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096F" w:rsidRPr="00287790" w:rsidRDefault="00D7689F">
      <w:pPr>
        <w:pStyle w:val="a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75A" w:rsidRDefault="006748B9" w:rsidP="00A0375A">
      <w:pPr>
        <w:pStyle w:val="Standard"/>
        <w:jc w:val="center"/>
      </w:pPr>
      <w:r>
        <w:rPr>
          <w:rFonts w:cs="Times New Roman"/>
          <w:b/>
        </w:rPr>
        <w:t xml:space="preserve">Договор </w:t>
      </w:r>
      <w:r w:rsidR="00A0375A">
        <w:rPr>
          <w:rFonts w:cs="Times New Roman"/>
          <w:b/>
        </w:rPr>
        <w:t>№_________</w:t>
      </w:r>
    </w:p>
    <w:p w:rsidR="00A0375A" w:rsidRDefault="006748B9" w:rsidP="00A0375A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об</w:t>
      </w:r>
      <w:r w:rsidR="00A0375A">
        <w:rPr>
          <w:rFonts w:cs="Times New Roman"/>
          <w:b/>
        </w:rPr>
        <w:t xml:space="preserve"> образовании по образовательной программе дошкольного образования</w:t>
      </w:r>
    </w:p>
    <w:p w:rsidR="00A0375A" w:rsidRDefault="00A0375A" w:rsidP="00A0375A">
      <w:pPr>
        <w:pStyle w:val="Standard"/>
        <w:jc w:val="center"/>
        <w:rPr>
          <w:rFonts w:cs="Times New Roman"/>
        </w:rPr>
      </w:pPr>
    </w:p>
    <w:p w:rsidR="00A0375A" w:rsidRDefault="00A0375A" w:rsidP="00A0375A">
      <w:pPr>
        <w:pStyle w:val="Standard"/>
        <w:rPr>
          <w:rFonts w:cs="Times New Roman"/>
        </w:rPr>
      </w:pPr>
      <w:r>
        <w:rPr>
          <w:rFonts w:cs="Times New Roman"/>
        </w:rPr>
        <w:t xml:space="preserve">г. Барнаул               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«____»_____________202__г.</w:t>
      </w:r>
    </w:p>
    <w:p w:rsidR="00A0375A" w:rsidRDefault="00A0375A" w:rsidP="00A0375A">
      <w:pPr>
        <w:pStyle w:val="Standard"/>
        <w:rPr>
          <w:rFonts w:cs="Times New Roman"/>
        </w:rPr>
      </w:pPr>
    </w:p>
    <w:p w:rsidR="00A0375A" w:rsidRDefault="00A0375A" w:rsidP="00A0375A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Муниципальное бюджетное дошкольное образовательное учреждение «Детский сад № 212 «Солнышко» общеразвивающего вида (далее – образовательная организация), осуществляющее образовательную деятельность на основании Лицензии на право ведения образовательной деятельности регистрационный   №524, от «08» июля 2011 года выданной Управлением Алтайского края по образованию и делам молодежи, именуемое в дальнейшем «Исполнитель», в лице заведующего Казаковой Ларисы Ивановны, действующего на основании Устава, и родитель (законный представитель), именуемый  в дальнейшем «Заказчик»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________________________________________________________________________,</w:t>
      </w:r>
    </w:p>
    <w:p w:rsidR="00A0375A" w:rsidRDefault="00A0375A" w:rsidP="00A0375A">
      <w:pPr>
        <w:pStyle w:val="Standard"/>
        <w:ind w:firstLine="709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                                      </w:t>
      </w:r>
      <w:proofErr w:type="gramStart"/>
      <w:r>
        <w:rPr>
          <w:rFonts w:cs="Times New Roman"/>
          <w:vertAlign w:val="superscript"/>
        </w:rPr>
        <w:t>(фамилия, имя, отчество  родителя (законного представителя)</w:t>
      </w:r>
      <w:proofErr w:type="gramEnd"/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действующий в интересах несовершеннолетнего______________________________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:rsidR="00A0375A" w:rsidRDefault="00A0375A" w:rsidP="00A0375A">
      <w:pPr>
        <w:pStyle w:val="Standard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                                               (фамилия, имя, отчество, дата рождения)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proofErr w:type="gramStart"/>
      <w:r>
        <w:rPr>
          <w:rFonts w:cs="Times New Roman"/>
        </w:rPr>
        <w:t>проживающего</w:t>
      </w:r>
      <w:proofErr w:type="gramEnd"/>
      <w:r>
        <w:rPr>
          <w:rFonts w:cs="Times New Roman"/>
        </w:rPr>
        <w:t xml:space="preserve"> по адресу:__________________________________________________</w:t>
      </w:r>
    </w:p>
    <w:p w:rsidR="00A0375A" w:rsidRDefault="00A0375A" w:rsidP="00A0375A">
      <w:pPr>
        <w:pStyle w:val="Standard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                                                                                 (адрес места жительства ребенка с указанием индекса)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</w:p>
    <w:p w:rsidR="00A0375A" w:rsidRDefault="00A0375A" w:rsidP="001514F1">
      <w:pPr>
        <w:pStyle w:val="Standard"/>
        <w:numPr>
          <w:ilvl w:val="0"/>
          <w:numId w:val="9"/>
        </w:numPr>
        <w:jc w:val="center"/>
        <w:rPr>
          <w:rFonts w:cs="Times New Roman"/>
          <w:b/>
        </w:rPr>
      </w:pPr>
      <w:r>
        <w:rPr>
          <w:rFonts w:cs="Times New Roman"/>
          <w:b/>
        </w:rPr>
        <w:t>Предмет договора</w:t>
      </w:r>
    </w:p>
    <w:p w:rsidR="001514F1" w:rsidRDefault="001514F1" w:rsidP="001514F1">
      <w:pPr>
        <w:pStyle w:val="Standard"/>
        <w:ind w:left="1080"/>
      </w:pP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A0375A" w:rsidRDefault="00A0375A" w:rsidP="00A0375A">
      <w:pPr>
        <w:pStyle w:val="Standard"/>
        <w:jc w:val="both"/>
      </w:pPr>
      <w:r>
        <w:rPr>
          <w:rFonts w:cs="Times New Roman"/>
        </w:rPr>
        <w:t xml:space="preserve">1.2. Форма обучения: </w:t>
      </w:r>
      <w:r>
        <w:rPr>
          <w:rFonts w:cs="Times New Roman"/>
          <w:u w:val="single"/>
        </w:rPr>
        <w:t>очная.</w:t>
      </w:r>
    </w:p>
    <w:p w:rsidR="00A0375A" w:rsidRDefault="00A0375A" w:rsidP="00A0375A">
      <w:pPr>
        <w:pStyle w:val="Standard"/>
        <w:jc w:val="both"/>
      </w:pPr>
      <w:r>
        <w:rPr>
          <w:rFonts w:cs="Times New Roman"/>
        </w:rPr>
        <w:t>1.3. Язык образования:</w:t>
      </w:r>
      <w:r>
        <w:rPr>
          <w:rFonts w:cs="Times New Roman"/>
          <w:u w:val="single"/>
        </w:rPr>
        <w:t xml:space="preserve"> русский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1.4. Наименование образовательной программы: «Образовательная программа дошкольного образования МБДОУ «Детский сад № 212 «Солнышко».</w:t>
      </w:r>
    </w:p>
    <w:p w:rsidR="00A0375A" w:rsidRPr="00473C17" w:rsidRDefault="00A0375A" w:rsidP="00AE52E5">
      <w:pPr>
        <w:pStyle w:val="a9"/>
        <w:jc w:val="both"/>
      </w:pPr>
      <w:r>
        <w:t xml:space="preserve">1.5. Срок освоения образовательной программы (продолжительность обучения) на момент </w:t>
      </w:r>
      <w:r w:rsidRPr="00473C17">
        <w:t>подписания настоящего Договора составляет _______ календарных лет (года).</w:t>
      </w:r>
    </w:p>
    <w:p w:rsidR="00A0375A" w:rsidRPr="00473C17" w:rsidRDefault="00A0375A" w:rsidP="00AE52E5">
      <w:pPr>
        <w:pStyle w:val="a9"/>
        <w:jc w:val="both"/>
      </w:pPr>
      <w:r w:rsidRPr="00473C17">
        <w:t xml:space="preserve">1.6. Режим пребывания Воспитанника образовательной организации пятидневный: понедельник, вторник, среда, четверг, пятница (4-часовое пребывание; с 8.30 до 12.30). Выходные дни: суббота, воскресенье, праздничные дни.                                                                                                                   </w:t>
      </w:r>
    </w:p>
    <w:p w:rsidR="00A0375A" w:rsidRPr="00473C17" w:rsidRDefault="00A0375A" w:rsidP="00AE52E5">
      <w:pPr>
        <w:pStyle w:val="a9"/>
        <w:jc w:val="both"/>
      </w:pPr>
      <w:r w:rsidRPr="00473C17">
        <w:t>1.7. Воспитанник зачисляется в группу общеразвивающей направленности.</w:t>
      </w:r>
    </w:p>
    <w:p w:rsidR="00473C17" w:rsidRPr="006748B9" w:rsidRDefault="00473C17" w:rsidP="00A0375A">
      <w:pPr>
        <w:pStyle w:val="Standard"/>
        <w:jc w:val="center"/>
        <w:rPr>
          <w:rFonts w:cs="Times New Roman"/>
          <w:b/>
        </w:rPr>
      </w:pPr>
    </w:p>
    <w:p w:rsidR="00A0375A" w:rsidRDefault="00A0375A" w:rsidP="001514F1">
      <w:pPr>
        <w:pStyle w:val="Standard"/>
        <w:numPr>
          <w:ilvl w:val="0"/>
          <w:numId w:val="9"/>
        </w:numPr>
        <w:jc w:val="center"/>
        <w:rPr>
          <w:rFonts w:cs="Times New Roman"/>
          <w:b/>
        </w:rPr>
      </w:pPr>
      <w:r>
        <w:rPr>
          <w:rFonts w:cs="Times New Roman"/>
          <w:b/>
        </w:rPr>
        <w:t>Взаимодействие Сторон</w:t>
      </w:r>
    </w:p>
    <w:p w:rsidR="001514F1" w:rsidRDefault="001514F1" w:rsidP="001514F1">
      <w:pPr>
        <w:pStyle w:val="Standard"/>
        <w:ind w:left="1080"/>
      </w:pPr>
    </w:p>
    <w:p w:rsidR="00A0375A" w:rsidRDefault="00A0375A" w:rsidP="00A0375A">
      <w:pPr>
        <w:pStyle w:val="Standard"/>
        <w:rPr>
          <w:rFonts w:cs="Times New Roman"/>
          <w:u w:val="single"/>
        </w:rPr>
      </w:pPr>
      <w:r>
        <w:rPr>
          <w:rFonts w:cs="Times New Roman"/>
          <w:u w:val="single"/>
        </w:rPr>
        <w:t>2.1. Исполнитель вправе:</w:t>
      </w:r>
    </w:p>
    <w:p w:rsidR="00A0375A" w:rsidRDefault="00A0375A" w:rsidP="00A0375A">
      <w:pPr>
        <w:pStyle w:val="Standard"/>
        <w:rPr>
          <w:rFonts w:cs="Times New Roman"/>
        </w:rPr>
      </w:pPr>
      <w:r>
        <w:rPr>
          <w:rFonts w:cs="Times New Roman"/>
        </w:rPr>
        <w:t>2.1.1. Самостоятельно осуществлять образовательную деятельность.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2.1.2. Защищать права и достоинства Воспитанника, следить за соблюдением его прав Родителями (законными представителями), родителями и родственниками других воспитанников, а также сотрудниками образовательной организации.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2.1.3. Не передавать Воспитанника Родителям (законным представителям), если те находятся в состоянии алкогольного, токсического и наркотического опьянения.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2.1.4.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Родителей (законных представителей).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2.1.5. Соединять разновозрастные группы в случае острой необходимости (в связи с низкой наполняемостью, в летний период и др.).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2.1.6. Предоставлять Воспитаннику дополнительные образовательные услуги за рамками образовательной деятельности.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2.1.7. Отчислять Воспитанника из образовательной организации по заявлению Заказчика.</w:t>
      </w:r>
    </w:p>
    <w:p w:rsidR="00A0375A" w:rsidRDefault="00A0375A" w:rsidP="00A0375A">
      <w:pPr>
        <w:pStyle w:val="Standard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2.2. Заказчик вправе: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2.2.1. Участвовать в образовательной деятельности образовательной организации.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2.2.2. Получать от Исполнителя информацию:</w:t>
      </w:r>
    </w:p>
    <w:p w:rsidR="00A0375A" w:rsidRDefault="00A0375A" w:rsidP="00A0375A">
      <w:pPr>
        <w:pStyle w:val="Standard"/>
        <w:jc w:val="both"/>
      </w:pPr>
      <w:r>
        <w:rPr>
          <w:rFonts w:cs="Times New Roman"/>
        </w:rPr>
        <w:t xml:space="preserve">- по вопросам организации и обеспечения надлежащего исполнения услуг, предусмотренных разделом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 настоящего Договора;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2.2.4. Находиться с Воспитанником в образовательной организации в период его адаптации по 1 часу в течение 3-х дней.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2.2.6. Присутствовать на обследовании Воспитанника специалистами </w:t>
      </w:r>
      <w:proofErr w:type="spellStart"/>
      <w:r>
        <w:rPr>
          <w:rFonts w:cs="Times New Roman"/>
        </w:rPr>
        <w:t>ППк</w:t>
      </w:r>
      <w:proofErr w:type="spellEnd"/>
      <w:r>
        <w:rPr>
          <w:rFonts w:cs="Times New Roman"/>
        </w:rPr>
        <w:t>, врачами узких специальностей при проведении углубленного медицинского осмотра.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2.2.8. Заслушивать отчеты заведующего и других специалистов образовательной организации о работе.</w:t>
      </w:r>
    </w:p>
    <w:p w:rsidR="00A0375A" w:rsidRDefault="00A0375A" w:rsidP="00A0375A">
      <w:pPr>
        <w:pStyle w:val="Standard"/>
        <w:jc w:val="both"/>
      </w:pPr>
      <w:r>
        <w:rPr>
          <w:rFonts w:cs="Times New Roman"/>
        </w:rPr>
        <w:t xml:space="preserve">2.2.9.  </w:t>
      </w:r>
      <w:r>
        <w:rPr>
          <w:rFonts w:cs="Times New Roman"/>
          <w:color w:val="000000"/>
        </w:rPr>
        <w:t>Оказывать благотворительную помощь в виде безвозмездных добровольных пожертвований, спонсорской помощи</w:t>
      </w:r>
      <w:r>
        <w:rPr>
          <w:rFonts w:cs="Times New Roman"/>
        </w:rPr>
        <w:t xml:space="preserve"> в порядке, установленном законом Российской Федерации.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2.2.10. Получать компенсацию части родительской платы за присмотр и уход за Воспитанником  в образовательной организации.</w:t>
      </w:r>
    </w:p>
    <w:p w:rsidR="00A0375A" w:rsidRDefault="00A0375A" w:rsidP="00A0375A">
      <w:pPr>
        <w:pStyle w:val="Standard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2.3. Исполнитель обязан: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0375A" w:rsidRDefault="00A0375A" w:rsidP="00A0375A">
      <w:pPr>
        <w:pStyle w:val="Standard"/>
        <w:jc w:val="both"/>
      </w:pPr>
      <w:r>
        <w:rPr>
          <w:rFonts w:cs="Times New Roman"/>
        </w:rPr>
        <w:t xml:space="preserve">2.3.2. Обеспечить надлежащее предоставление услуг, предусмотренных разделом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 настоящего Договора, в полном объеме в соответствии с ФГОС ДО, образовательной программой и условиями настоящего Договора.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</w:t>
      </w:r>
      <w:r>
        <w:rPr>
          <w:rFonts w:cs="Times New Roman"/>
        </w:rPr>
        <w:lastRenderedPageBreak/>
        <w:t>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его реализации.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0375A" w:rsidRDefault="00A0375A" w:rsidP="00A0375A">
      <w:pPr>
        <w:pStyle w:val="Standard"/>
        <w:jc w:val="both"/>
      </w:pPr>
      <w:r>
        <w:t>2.3.9. Обеспечивать Воспитанника сбалансированным 1-разовое питание (обед), необходимым для его нормального роста и развития в соответствии с режимом пребывания в образовательной</w:t>
      </w:r>
      <w:r>
        <w:rPr>
          <w:rFonts w:cs="Times New Roman"/>
        </w:rPr>
        <w:t xml:space="preserve"> организации.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2.3.10. Переводить Воспитанника в следующую возрастную группу ежегодно с 01 июня.</w:t>
      </w:r>
    </w:p>
    <w:p w:rsidR="00A0375A" w:rsidRDefault="00A0375A" w:rsidP="00A0375A">
      <w:pPr>
        <w:pStyle w:val="Standard"/>
        <w:jc w:val="both"/>
      </w:pPr>
      <w:r>
        <w:rPr>
          <w:rFonts w:cs="Times New Roman"/>
        </w:rPr>
        <w:t xml:space="preserve">2.3.11. Уведомить Заказчика в срок до 10 календарных дней о нецелесообразности оказания Воспитаннику образовательной услуги в объеме, предусмотренном разделом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2.3.12. Сохранять место за Воспитанником при наличии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2.3.13. Обследовать воспитанника с согласия Заказчика педагогами психолого-медико-педагогического консилиума образовательной организации (</w:t>
      </w:r>
      <w:proofErr w:type="spellStart"/>
      <w:r>
        <w:rPr>
          <w:rFonts w:cs="Times New Roman"/>
        </w:rPr>
        <w:t>ППк</w:t>
      </w:r>
      <w:proofErr w:type="spellEnd"/>
      <w:r>
        <w:rPr>
          <w:rFonts w:cs="Times New Roman"/>
        </w:rPr>
        <w:t>) по инициативе Заказчика или специалистов, работающих с Воспитанником.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2.3.14. Направлять Воспитанника с согласия Заказчика при необходимости  углубленной диагностики на обследование городской МПК.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2.3.15.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A0375A" w:rsidRDefault="00A0375A" w:rsidP="00A0375A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2.3.16. Осуществлять медицинское обслуживание в рамках заключения договора с краевым государственным бюджетным учреждением здравоохранения «Детская городская поликлиника № 7, г. Барнаул».</w:t>
      </w:r>
    </w:p>
    <w:p w:rsidR="00A0375A" w:rsidRDefault="00A0375A" w:rsidP="00A0375A">
      <w:pPr>
        <w:pStyle w:val="Standard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2.4. Заказчик   обязан: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0375A" w:rsidRDefault="00A0375A" w:rsidP="00A0375A">
      <w:pPr>
        <w:pStyle w:val="Standard"/>
        <w:jc w:val="both"/>
      </w:pPr>
      <w:r>
        <w:rPr>
          <w:rFonts w:cs="Times New Roman"/>
        </w:rPr>
        <w:t xml:space="preserve">2.4.2. </w:t>
      </w:r>
      <w:r>
        <w:rPr>
          <w:rFonts w:cs="Times New Roman"/>
          <w:color w:val="000000"/>
        </w:rPr>
        <w:t>Обеспечивать посещение Воспитанником образовательной организации согласно правилам внутреннего распорядка Исполнителя.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2.4.5. Лично передавать воспитателю и забирать у него Воспитанника. Не делегировать эту обязанность посторонним лицам (соседям, знакомым, родственникам и др.) и несовершеннолетним лицам до 18 лет (братьям, сестрам). Родители (законные представители) вправе разрешить образовательной организации передачу Воспитанника третьим лицам по письменному заявлению родителей (законных представителей) с указанием ФИО (последнее при наличии) третьего лица, его паспортных данных, даты рождения. 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 Родители (законные представители) обязуются одновременно с заявлением предоставить образовательной организации согласие третьих лиц, указанных в заявлении, на обработку персональных данных.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подтвержденное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сведении об отсутствии контакта с инфекционными больными.</w:t>
      </w:r>
    </w:p>
    <w:p w:rsidR="00A0375A" w:rsidRDefault="00A0375A" w:rsidP="00A0375A">
      <w:pPr>
        <w:pStyle w:val="Standard"/>
        <w:jc w:val="both"/>
      </w:pPr>
      <w:r>
        <w:rPr>
          <w:rFonts w:cs="Times New Roman"/>
        </w:rPr>
        <w:t xml:space="preserve">2.4.8. </w:t>
      </w:r>
      <w:r>
        <w:rPr>
          <w:rFonts w:cs="Times New Roman"/>
          <w:color w:val="000000"/>
        </w:rPr>
        <w:t>Оформлять заявление на сохранение места за ребенком в образовательной организации на период отпуска или по другим уважительным причинам его отсутствия.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2.4.9. Обеспечить Воспитанника специальной обувью и одеждой для музыкального и физкультурного занятий (чешки, шорты или юбочка, футболка, носочки).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2.4.10. Предоставить Воспитаннику для комфортного пребывания в образовательной организации в течении дня: сменную обувь, одежду для прогулки (с учетом погодных условий), сменное белье, пижаму (в холодный период), расческу, носовые платки.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2.4.11. Своевременно вносить плату за присмотр и уход за Воспитанником в образовательной организации.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2.4.12. Бережно относиться к имуществу Исполнителя, возмещать ущерб причиненный Воспитанником имуществу Исполнителя, в соответствии с законодательством Российской Федерации.</w:t>
      </w:r>
    </w:p>
    <w:p w:rsidR="00AE52E5" w:rsidRDefault="00AE52E5" w:rsidP="00A0375A">
      <w:pPr>
        <w:pStyle w:val="Standard"/>
        <w:jc w:val="both"/>
        <w:rPr>
          <w:rFonts w:cs="Times New Roman"/>
        </w:rPr>
      </w:pPr>
    </w:p>
    <w:p w:rsidR="00A0375A" w:rsidRPr="00AE52E5" w:rsidRDefault="00A0375A" w:rsidP="00A0375A">
      <w:pPr>
        <w:jc w:val="both"/>
        <w:rPr>
          <w:rFonts w:ascii="Times New Roman" w:hAnsi="Times New Roman" w:cs="Times New Roman"/>
          <w:b/>
        </w:rPr>
      </w:pPr>
      <w:r w:rsidRPr="00AE52E5">
        <w:rPr>
          <w:rFonts w:ascii="Times New Roman" w:hAnsi="Times New Roman" w:cs="Times New Roman"/>
          <w:b/>
        </w:rPr>
        <w:t xml:space="preserve">        III. Размер, сроки и порядок оплаты за присмотр и уход за Воспитанником</w:t>
      </w:r>
    </w:p>
    <w:p w:rsidR="00A0375A" w:rsidRPr="00AE52E5" w:rsidRDefault="00A0375A" w:rsidP="00AE52E5">
      <w:pPr>
        <w:pStyle w:val="a9"/>
        <w:jc w:val="both"/>
      </w:pPr>
      <w:r w:rsidRPr="00AE52E5">
        <w:t xml:space="preserve">3.1. Стоимость услуг Исполнителя по присмотру и уходу   за Воспитанником (далее - родительская плата) составляет </w:t>
      </w:r>
      <w:r w:rsidRPr="00AE52E5">
        <w:rPr>
          <w:b/>
        </w:rPr>
        <w:t>668 (шестьсот шестьдесят восемь)</w:t>
      </w:r>
      <w:r w:rsidRPr="00AE52E5">
        <w:t xml:space="preserve"> рублей на основании приказа комитета по образованию города Барнаула № 1536-осн. от 26.08.2019 «Об установлении норматива затрат за присмотр и уход за детьми в муниципальных дошкольных образовательных  организациях, структурных подразделениях (детский сад</w:t>
      </w:r>
      <w:proofErr w:type="gramStart"/>
      <w:r w:rsidRPr="00AE52E5">
        <w:t xml:space="preserve"> )</w:t>
      </w:r>
      <w:proofErr w:type="gramEnd"/>
      <w:r w:rsidRPr="00AE52E5">
        <w:t xml:space="preserve"> муниципальных общеобразовательных организаций города Барнаула. Исполнитель не несет ответственности за процент, взымаемый банком за перечисление денежных средств в безналичном порядке физическими лицами.</w:t>
      </w:r>
    </w:p>
    <w:p w:rsidR="00A0375A" w:rsidRDefault="00A0375A" w:rsidP="00AE52E5">
      <w:pPr>
        <w:pStyle w:val="a9"/>
        <w:jc w:val="both"/>
      </w:pPr>
      <w:r>
        <w:t>3.2. Начисление родительской оплаты производится из расчета фактически оказанной услуги, соразмерно количеству календарных дней, в течение которых оказывалась услуга.</w:t>
      </w:r>
    </w:p>
    <w:p w:rsidR="00A0375A" w:rsidRDefault="00A0375A" w:rsidP="00AE52E5">
      <w:pPr>
        <w:pStyle w:val="a9"/>
        <w:jc w:val="both"/>
      </w:pPr>
      <w:r>
        <w:t>3.3. Родительская плата взимается за присмотр и уход за детьми в полном размере за дни непосещения, за исключением: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дней, пропущенных по болезни, (на основании предоставленной медицинской справки);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дней нахождения на санаторно-курортном лечении (на основании медицинского заключения)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- дней временного ограничения доступа Воспитанника в образовательную организацию (закрытие МБДОУ или группы в связи с карантином, проведением ремонтных и (или) аварийных работ);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дней временного отсутствия родителей (законных представителей) воспитанника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времени летнего периода (сроком 75 дней) независимо от отпуска родителей (законных представителей) Воспитанника.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В случае </w:t>
      </w:r>
      <w:proofErr w:type="spellStart"/>
      <w:r>
        <w:rPr>
          <w:rFonts w:cs="Times New Roman"/>
        </w:rPr>
        <w:t>непредоставления</w:t>
      </w:r>
      <w:proofErr w:type="spellEnd"/>
      <w:r>
        <w:rPr>
          <w:rFonts w:cs="Times New Roman"/>
        </w:rPr>
        <w:t xml:space="preserve"> Заказчиком документов, подтверждающих основания для невзимания родительской платы, родительская плата взимается в полном размере.</w:t>
      </w:r>
    </w:p>
    <w:p w:rsidR="00A0375A" w:rsidRDefault="00A0375A" w:rsidP="00A0375A">
      <w:pPr>
        <w:pStyle w:val="Standard"/>
        <w:jc w:val="both"/>
      </w:pPr>
      <w:r>
        <w:rPr>
          <w:rFonts w:cs="Times New Roman"/>
        </w:rPr>
        <w:t xml:space="preserve">3.4. Заказчик ежемесячно вносит родительскую плату за присмотр и уход   за Воспитанником, в соответствии с пунктом 3.1. настоящего Договора </w:t>
      </w:r>
      <w:r>
        <w:rPr>
          <w:rFonts w:cs="Times New Roman"/>
          <w:b/>
          <w:bCs/>
        </w:rPr>
        <w:t xml:space="preserve">до 10 числа </w:t>
      </w:r>
      <w:r>
        <w:rPr>
          <w:rFonts w:cs="Times New Roman"/>
        </w:rPr>
        <w:t xml:space="preserve">текущего месяца в безналичном порядке на счет образовательной организации, указанный в разделе </w:t>
      </w:r>
      <w:r>
        <w:rPr>
          <w:rFonts w:cs="Times New Roman"/>
          <w:bCs/>
          <w:lang w:val="en-US"/>
        </w:rPr>
        <w:t>VII</w:t>
      </w:r>
      <w:r>
        <w:rPr>
          <w:rFonts w:cs="Times New Roman"/>
        </w:rPr>
        <w:t xml:space="preserve"> настоящего Договора.</w:t>
      </w:r>
    </w:p>
    <w:p w:rsidR="00A0375A" w:rsidRDefault="00A0375A" w:rsidP="00A0375A">
      <w:pPr>
        <w:pStyle w:val="Standard"/>
        <w:jc w:val="both"/>
      </w:pPr>
      <w:r>
        <w:rPr>
          <w:rFonts w:cs="Times New Roman"/>
        </w:rPr>
        <w:t>3.5. Заказчик вправе производить</w:t>
      </w:r>
      <w:r>
        <w:rPr>
          <w:rFonts w:cs="Times New Roman"/>
          <w:color w:val="000000"/>
        </w:rPr>
        <w:t xml:space="preserve"> родительскую плату </w:t>
      </w:r>
      <w:r>
        <w:rPr>
          <w:rFonts w:cs="Times New Roman"/>
          <w:color w:val="111111"/>
        </w:rPr>
        <w:t>из средств материнского капитала.</w:t>
      </w:r>
    </w:p>
    <w:p w:rsidR="00A0375A" w:rsidRDefault="00A0375A" w:rsidP="00A0375A">
      <w:pPr>
        <w:pStyle w:val="Standard"/>
        <w:jc w:val="both"/>
      </w:pPr>
    </w:p>
    <w:p w:rsidR="00A0375A" w:rsidRDefault="00A0375A" w:rsidP="00A0375A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  <w:lang w:val="en-US"/>
        </w:rPr>
        <w:t>IV</w:t>
      </w:r>
      <w:r>
        <w:rPr>
          <w:rFonts w:cs="Times New Roman"/>
          <w:b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1514F1" w:rsidRDefault="001514F1" w:rsidP="00A0375A">
      <w:pPr>
        <w:pStyle w:val="Standard"/>
        <w:jc w:val="center"/>
      </w:pP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</w:p>
    <w:p w:rsidR="00A0375A" w:rsidRDefault="00A0375A" w:rsidP="00A0375A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  <w:lang w:val="en-US"/>
        </w:rPr>
        <w:t>V</w:t>
      </w:r>
      <w:r>
        <w:rPr>
          <w:rFonts w:cs="Times New Roman"/>
          <w:b/>
        </w:rPr>
        <w:t>. Основания изменения и расторжение договора</w:t>
      </w:r>
    </w:p>
    <w:p w:rsidR="001514F1" w:rsidRDefault="001514F1" w:rsidP="00A0375A">
      <w:pPr>
        <w:pStyle w:val="Standard"/>
        <w:jc w:val="center"/>
      </w:pP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5.1. Условия, на которых заключен настоящий Договор, могут быть изменены по соглашению сторон.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</w:p>
    <w:p w:rsidR="00A0375A" w:rsidRDefault="00A0375A" w:rsidP="00A0375A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  <w:lang w:val="en-US"/>
        </w:rPr>
        <w:t>VI</w:t>
      </w:r>
      <w:r>
        <w:rPr>
          <w:rFonts w:cs="Times New Roman"/>
          <w:b/>
        </w:rPr>
        <w:t xml:space="preserve">. </w:t>
      </w:r>
      <w:proofErr w:type="gramStart"/>
      <w:r>
        <w:rPr>
          <w:rFonts w:cs="Times New Roman"/>
          <w:b/>
        </w:rPr>
        <w:t>Заключительные  положения</w:t>
      </w:r>
      <w:proofErr w:type="gramEnd"/>
    </w:p>
    <w:p w:rsidR="001514F1" w:rsidRDefault="001514F1" w:rsidP="00A0375A">
      <w:pPr>
        <w:pStyle w:val="Standard"/>
        <w:jc w:val="center"/>
      </w:pP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6.6. Ни одна из Сторон не в праве передавать свои права и обязанности по настоящему Договору третьим лицам без письменного согласия другой Стороны.</w:t>
      </w:r>
    </w:p>
    <w:p w:rsidR="006748B9" w:rsidRDefault="006748B9" w:rsidP="00A0375A">
      <w:pPr>
        <w:pStyle w:val="Standard"/>
        <w:jc w:val="both"/>
        <w:rPr>
          <w:rFonts w:cs="Times New Roman"/>
        </w:rPr>
      </w:pPr>
    </w:p>
    <w:p w:rsidR="00A0375A" w:rsidRDefault="00A0375A" w:rsidP="00A0375A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6.7. При выполнении условий настоящего Договора, Стороны руководствуются законодательством Российской Федерации.</w:t>
      </w:r>
    </w:p>
    <w:p w:rsidR="000E0565" w:rsidRDefault="000E0565" w:rsidP="00A0375A">
      <w:pPr>
        <w:pStyle w:val="Standard"/>
        <w:jc w:val="both"/>
        <w:rPr>
          <w:rFonts w:cs="Times New Roman"/>
        </w:rPr>
      </w:pPr>
    </w:p>
    <w:p w:rsidR="00A0375A" w:rsidRDefault="00A0375A" w:rsidP="00A0375A">
      <w:pPr>
        <w:pStyle w:val="Standard"/>
        <w:numPr>
          <w:ilvl w:val="7"/>
          <w:numId w:val="8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Реквизиты и подписи Сторон</w:t>
      </w:r>
    </w:p>
    <w:p w:rsidR="00A0375A" w:rsidRDefault="00A0375A" w:rsidP="00A0375A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ИСПОЛНИТЕЛЬ:                                                  ЗАКАЗЧИК:</w:t>
      </w:r>
    </w:p>
    <w:p w:rsidR="00A0375A" w:rsidRDefault="00A0375A" w:rsidP="00A0375A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Муниципальное бюджетное                                 Ф.И.О. родителя (законного</w:t>
      </w:r>
    </w:p>
    <w:p w:rsidR="00A0375A" w:rsidRDefault="00A0375A" w:rsidP="00A0375A">
      <w:pPr>
        <w:pStyle w:val="Standard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дошкольное</w:t>
      </w:r>
      <w:proofErr w:type="gramEnd"/>
      <w:r>
        <w:rPr>
          <w:rFonts w:cs="Times New Roman"/>
          <w:sz w:val="26"/>
          <w:szCs w:val="26"/>
        </w:rPr>
        <w:t xml:space="preserve"> образовательное                               представителя)______________</w:t>
      </w:r>
    </w:p>
    <w:p w:rsidR="00A0375A" w:rsidRDefault="00A0375A" w:rsidP="00A0375A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учреждение «Детский сад № 212                         ___________________________</w:t>
      </w:r>
    </w:p>
    <w:p w:rsidR="00A0375A" w:rsidRDefault="00A0375A" w:rsidP="00A0375A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«Солнышко» общеразвивающего                        паспорт______ №____________</w:t>
      </w:r>
    </w:p>
    <w:p w:rsidR="00A0375A" w:rsidRDefault="00A0375A" w:rsidP="00A0375A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вида                                                                         выдан______________________</w:t>
      </w:r>
    </w:p>
    <w:p w:rsidR="00A0375A" w:rsidRDefault="00A0375A" w:rsidP="00A0375A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адрес: 656019, г. Барнаул,                                      ___________________________</w:t>
      </w:r>
    </w:p>
    <w:p w:rsidR="00A0375A" w:rsidRDefault="00A0375A" w:rsidP="00A0375A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ул. Юрина, 208а                                                     дата выдачи_________________</w:t>
      </w:r>
    </w:p>
    <w:p w:rsidR="00A0375A" w:rsidRDefault="00A0375A" w:rsidP="00A0375A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телефон: (3852)438963                                          адрес места жительства_______</w:t>
      </w:r>
    </w:p>
    <w:p w:rsidR="00A0375A" w:rsidRDefault="00A0375A" w:rsidP="00A0375A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ИНН/КПП 2223033645/222301001                       ___________________________</w:t>
      </w:r>
    </w:p>
    <w:p w:rsidR="00A0375A" w:rsidRDefault="00A0375A" w:rsidP="00A0375A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р/с 40701810401731056200                                    ___________________________</w:t>
      </w:r>
    </w:p>
    <w:p w:rsidR="00A0375A" w:rsidRDefault="00A0375A" w:rsidP="00A0375A">
      <w:pPr>
        <w:pStyle w:val="Standard"/>
        <w:jc w:val="both"/>
      </w:pPr>
      <w:r>
        <w:rPr>
          <w:rFonts w:cs="Times New Roman"/>
          <w:sz w:val="26"/>
          <w:szCs w:val="26"/>
        </w:rPr>
        <w:t>л/с 20176</w:t>
      </w:r>
      <w:r>
        <w:rPr>
          <w:rFonts w:cs="Times New Roman"/>
          <w:sz w:val="26"/>
          <w:szCs w:val="26"/>
          <w:lang w:val="en-US"/>
        </w:rPr>
        <w:t>U</w:t>
      </w:r>
      <w:r>
        <w:rPr>
          <w:rFonts w:cs="Times New Roman"/>
          <w:sz w:val="26"/>
          <w:szCs w:val="26"/>
        </w:rPr>
        <w:t>50510                                                     телефон____________________</w:t>
      </w:r>
    </w:p>
    <w:p w:rsidR="006748B9" w:rsidRDefault="006748B9" w:rsidP="006748B9">
      <w:pPr>
        <w:pStyle w:val="Standard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Заведующий________Л.И</w:t>
      </w:r>
      <w:proofErr w:type="spellEnd"/>
      <w:r>
        <w:rPr>
          <w:rFonts w:cs="Times New Roman"/>
          <w:sz w:val="26"/>
          <w:szCs w:val="26"/>
        </w:rPr>
        <w:t>. Казакова</w:t>
      </w:r>
    </w:p>
    <w:p w:rsidR="00A0375A" w:rsidRDefault="006748B9" w:rsidP="00A0375A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</w:t>
      </w:r>
      <w:r w:rsidR="00A0375A">
        <w:rPr>
          <w:rFonts w:cs="Times New Roman"/>
          <w:sz w:val="26"/>
          <w:szCs w:val="26"/>
        </w:rPr>
        <w:t>Подпись____________________</w:t>
      </w:r>
    </w:p>
    <w:p w:rsidR="00A0375A" w:rsidRDefault="00A0375A" w:rsidP="00A0375A">
      <w:pPr>
        <w:pStyle w:val="Standard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м.п</w:t>
      </w:r>
      <w:proofErr w:type="spellEnd"/>
      <w:r>
        <w:rPr>
          <w:rFonts w:cs="Times New Roman"/>
          <w:sz w:val="26"/>
          <w:szCs w:val="26"/>
        </w:rPr>
        <w:t xml:space="preserve">.                                </w:t>
      </w:r>
      <w:r w:rsidR="006748B9">
        <w:rPr>
          <w:rFonts w:cs="Times New Roman"/>
          <w:sz w:val="26"/>
          <w:szCs w:val="26"/>
        </w:rPr>
        <w:t xml:space="preserve">                      </w:t>
      </w:r>
      <w:r>
        <w:rPr>
          <w:rFonts w:cs="Times New Roman"/>
          <w:sz w:val="26"/>
          <w:szCs w:val="26"/>
        </w:rPr>
        <w:t>Отметка о получении 2-го экземпляра Заказчиком</w:t>
      </w:r>
    </w:p>
    <w:p w:rsidR="00A0375A" w:rsidRPr="006748B9" w:rsidRDefault="00A0375A" w:rsidP="00A0375A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48B9">
        <w:rPr>
          <w:rFonts w:ascii="Times New Roman" w:hAnsi="Times New Roman" w:cs="Times New Roman"/>
          <w:sz w:val="26"/>
          <w:szCs w:val="26"/>
        </w:rPr>
        <w:t>Дата:_______________</w:t>
      </w:r>
    </w:p>
    <w:p w:rsidR="00A0375A" w:rsidRDefault="00A0375A" w:rsidP="0035039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375A" w:rsidRDefault="00A0375A" w:rsidP="0035039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375A" w:rsidRDefault="00A0375A" w:rsidP="0035039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3994" w:rsidRDefault="00043994" w:rsidP="00350392">
      <w:pPr>
        <w:pStyle w:val="af0"/>
        <w:spacing w:after="0"/>
        <w:jc w:val="center"/>
      </w:pPr>
      <w:bookmarkStart w:id="0" w:name="_GoBack"/>
      <w:bookmarkEnd w:id="0"/>
    </w:p>
    <w:sectPr w:rsidR="00043994" w:rsidSect="00141E70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B5" w:rsidRDefault="00D576B5" w:rsidP="00EA0C9E">
      <w:pPr>
        <w:spacing w:after="0" w:line="240" w:lineRule="auto"/>
      </w:pPr>
      <w:r>
        <w:separator/>
      </w:r>
    </w:p>
  </w:endnote>
  <w:endnote w:type="continuationSeparator" w:id="0">
    <w:p w:rsidR="00D576B5" w:rsidRDefault="00D576B5" w:rsidP="00EA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B5" w:rsidRDefault="00D576B5" w:rsidP="00EA0C9E">
      <w:pPr>
        <w:spacing w:after="0" w:line="240" w:lineRule="auto"/>
      </w:pPr>
      <w:r>
        <w:separator/>
      </w:r>
    </w:p>
  </w:footnote>
  <w:footnote w:type="continuationSeparator" w:id="0">
    <w:p w:rsidR="00D576B5" w:rsidRDefault="00D576B5" w:rsidP="00EA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FF" w:rsidRDefault="00CC1CFF" w:rsidP="00EA0C9E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0C4C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FF" w:rsidRDefault="00CC1CFF" w:rsidP="00EA0C9E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212D6AF8"/>
    <w:multiLevelType w:val="hybridMultilevel"/>
    <w:tmpl w:val="804E92FC"/>
    <w:lvl w:ilvl="0" w:tplc="EA2AF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C4BB2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18E6108"/>
    <w:multiLevelType w:val="hybridMultilevel"/>
    <w:tmpl w:val="541E8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F6020"/>
    <w:multiLevelType w:val="multilevel"/>
    <w:tmpl w:val="D450A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7"/>
      <w:numFmt w:val="upperRoman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75A194A"/>
    <w:multiLevelType w:val="multilevel"/>
    <w:tmpl w:val="CA4A0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7"/>
      <w:numFmt w:val="upperRoman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74"/>
    <w:rsid w:val="00043994"/>
    <w:rsid w:val="000440A8"/>
    <w:rsid w:val="00052874"/>
    <w:rsid w:val="00095B2F"/>
    <w:rsid w:val="000A3F5E"/>
    <w:rsid w:val="000B0DA5"/>
    <w:rsid w:val="000C1A06"/>
    <w:rsid w:val="000E0565"/>
    <w:rsid w:val="0011211F"/>
    <w:rsid w:val="00125139"/>
    <w:rsid w:val="00126EFE"/>
    <w:rsid w:val="00136897"/>
    <w:rsid w:val="00141E70"/>
    <w:rsid w:val="001514F1"/>
    <w:rsid w:val="0016256E"/>
    <w:rsid w:val="00175486"/>
    <w:rsid w:val="0017631E"/>
    <w:rsid w:val="001D4D39"/>
    <w:rsid w:val="001F6F2E"/>
    <w:rsid w:val="00203C70"/>
    <w:rsid w:val="0021072A"/>
    <w:rsid w:val="00287790"/>
    <w:rsid w:val="0030320F"/>
    <w:rsid w:val="00306728"/>
    <w:rsid w:val="003242F3"/>
    <w:rsid w:val="00327BCF"/>
    <w:rsid w:val="00350392"/>
    <w:rsid w:val="00351F57"/>
    <w:rsid w:val="003A76CB"/>
    <w:rsid w:val="003B1FF0"/>
    <w:rsid w:val="003B3749"/>
    <w:rsid w:val="003E37C8"/>
    <w:rsid w:val="004022A1"/>
    <w:rsid w:val="00435585"/>
    <w:rsid w:val="004418F9"/>
    <w:rsid w:val="00454180"/>
    <w:rsid w:val="00465CEC"/>
    <w:rsid w:val="0046691E"/>
    <w:rsid w:val="004679BA"/>
    <w:rsid w:val="00473C17"/>
    <w:rsid w:val="004D0BF8"/>
    <w:rsid w:val="005033CA"/>
    <w:rsid w:val="0053628C"/>
    <w:rsid w:val="005946E4"/>
    <w:rsid w:val="005B15E9"/>
    <w:rsid w:val="005E0DBA"/>
    <w:rsid w:val="005E4072"/>
    <w:rsid w:val="005F6283"/>
    <w:rsid w:val="00613851"/>
    <w:rsid w:val="0063086F"/>
    <w:rsid w:val="00644A9C"/>
    <w:rsid w:val="00646663"/>
    <w:rsid w:val="00655E29"/>
    <w:rsid w:val="00670E7E"/>
    <w:rsid w:val="006748B9"/>
    <w:rsid w:val="00691C06"/>
    <w:rsid w:val="006A0D2E"/>
    <w:rsid w:val="006A7C6D"/>
    <w:rsid w:val="006B12D4"/>
    <w:rsid w:val="006B4BAE"/>
    <w:rsid w:val="006C2029"/>
    <w:rsid w:val="006C7296"/>
    <w:rsid w:val="006F127A"/>
    <w:rsid w:val="00707492"/>
    <w:rsid w:val="00712018"/>
    <w:rsid w:val="0072502D"/>
    <w:rsid w:val="00740FE9"/>
    <w:rsid w:val="00757597"/>
    <w:rsid w:val="007617CD"/>
    <w:rsid w:val="007A043F"/>
    <w:rsid w:val="007C235C"/>
    <w:rsid w:val="007C7208"/>
    <w:rsid w:val="007D6D82"/>
    <w:rsid w:val="007E2462"/>
    <w:rsid w:val="00815B5D"/>
    <w:rsid w:val="00860144"/>
    <w:rsid w:val="00875990"/>
    <w:rsid w:val="00877802"/>
    <w:rsid w:val="008A4968"/>
    <w:rsid w:val="008E6DE9"/>
    <w:rsid w:val="008F345C"/>
    <w:rsid w:val="00900868"/>
    <w:rsid w:val="0094281B"/>
    <w:rsid w:val="0094415E"/>
    <w:rsid w:val="0095259B"/>
    <w:rsid w:val="00972459"/>
    <w:rsid w:val="009A0F01"/>
    <w:rsid w:val="00A0375A"/>
    <w:rsid w:val="00A05B9F"/>
    <w:rsid w:val="00A12B20"/>
    <w:rsid w:val="00A27A34"/>
    <w:rsid w:val="00A370C5"/>
    <w:rsid w:val="00A91E58"/>
    <w:rsid w:val="00A9644B"/>
    <w:rsid w:val="00AA02C7"/>
    <w:rsid w:val="00AA1305"/>
    <w:rsid w:val="00AA1809"/>
    <w:rsid w:val="00AA2137"/>
    <w:rsid w:val="00AC5769"/>
    <w:rsid w:val="00AD198C"/>
    <w:rsid w:val="00AE52E5"/>
    <w:rsid w:val="00AE69F2"/>
    <w:rsid w:val="00AF7FA9"/>
    <w:rsid w:val="00B23C9D"/>
    <w:rsid w:val="00B4640E"/>
    <w:rsid w:val="00B568D6"/>
    <w:rsid w:val="00B57102"/>
    <w:rsid w:val="00B97914"/>
    <w:rsid w:val="00BE08C2"/>
    <w:rsid w:val="00C21A42"/>
    <w:rsid w:val="00C71472"/>
    <w:rsid w:val="00C96980"/>
    <w:rsid w:val="00CC1CFF"/>
    <w:rsid w:val="00CF1004"/>
    <w:rsid w:val="00D24068"/>
    <w:rsid w:val="00D254B1"/>
    <w:rsid w:val="00D27FC9"/>
    <w:rsid w:val="00D41453"/>
    <w:rsid w:val="00D41D9B"/>
    <w:rsid w:val="00D51E57"/>
    <w:rsid w:val="00D55B2A"/>
    <w:rsid w:val="00D576B5"/>
    <w:rsid w:val="00D7689F"/>
    <w:rsid w:val="00D90C4C"/>
    <w:rsid w:val="00DA5C68"/>
    <w:rsid w:val="00DB5B6F"/>
    <w:rsid w:val="00DC0460"/>
    <w:rsid w:val="00DE315A"/>
    <w:rsid w:val="00DF159D"/>
    <w:rsid w:val="00E01F28"/>
    <w:rsid w:val="00E141C1"/>
    <w:rsid w:val="00E23666"/>
    <w:rsid w:val="00E27B49"/>
    <w:rsid w:val="00E8141D"/>
    <w:rsid w:val="00E82ADC"/>
    <w:rsid w:val="00E943F0"/>
    <w:rsid w:val="00EA0C9E"/>
    <w:rsid w:val="00EC190D"/>
    <w:rsid w:val="00EC4A99"/>
    <w:rsid w:val="00EE04C5"/>
    <w:rsid w:val="00EF0E3E"/>
    <w:rsid w:val="00EF2F6D"/>
    <w:rsid w:val="00F03570"/>
    <w:rsid w:val="00F35330"/>
    <w:rsid w:val="00F41F8E"/>
    <w:rsid w:val="00F518E5"/>
    <w:rsid w:val="00F87A5D"/>
    <w:rsid w:val="00F9096F"/>
    <w:rsid w:val="00FC7A7E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Strong"/>
    <w:qFormat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DefaultFontStyle">
    <w:name w:val="DefaultFontStyle"/>
    <w:rPr>
      <w:rFonts w:ascii="DejaVu Sans Condensed" w:eastAsia="DejaVu Sans Condensed" w:hAnsi="DejaVu Sans Condensed" w:cs="DejaVu Sans Condensed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5">
    <w:name w:val="CharStyle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a4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CharStyle7">
    <w:name w:val="CharStyle7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4">
    <w:name w:val="CharStyle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4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3">
    <w:name w:val="Абзац списка1"/>
    <w:basedOn w:val="a"/>
    <w:pPr>
      <w:ind w:left="720"/>
    </w:pPr>
  </w:style>
  <w:style w:type="paragraph" w:styleId="ac">
    <w:name w:val="List Paragraph"/>
    <w:basedOn w:val="a"/>
    <w:qFormat/>
    <w:pPr>
      <w:ind w:left="720"/>
    </w:pPr>
  </w:style>
  <w:style w:type="paragraph" w:customStyle="1" w:styleId="22">
    <w:name w:val="Основной текст (2)"/>
    <w:pPr>
      <w:widowControl w:val="0"/>
      <w:shd w:val="clear" w:color="auto" w:fill="FFFFFF"/>
      <w:suppressAutoHyphens/>
      <w:spacing w:line="0" w:lineRule="atLeast"/>
    </w:pPr>
    <w:rPr>
      <w:sz w:val="24"/>
      <w:szCs w:val="24"/>
      <w:lang w:eastAsia="hi-IN" w:bidi="hi-IN"/>
    </w:rPr>
  </w:style>
  <w:style w:type="paragraph" w:customStyle="1" w:styleId="3">
    <w:name w:val="Основной текст (3)"/>
    <w:pPr>
      <w:widowControl w:val="0"/>
      <w:shd w:val="clear" w:color="auto" w:fill="FFFFFF"/>
      <w:suppressAutoHyphens/>
      <w:spacing w:before="60" w:line="0" w:lineRule="atLeast"/>
      <w:jc w:val="center"/>
    </w:pPr>
    <w:rPr>
      <w:b/>
      <w:bCs/>
      <w:sz w:val="18"/>
      <w:szCs w:val="18"/>
      <w:lang w:eastAsia="hi-IN" w:bidi="hi-IN"/>
    </w:rPr>
  </w:style>
  <w:style w:type="paragraph" w:customStyle="1" w:styleId="40">
    <w:name w:val="Стиль4"/>
    <w:basedOn w:val="a"/>
    <w:rsid w:val="003A76CB"/>
    <w:pPr>
      <w:suppressAutoHyphens w:val="0"/>
      <w:spacing w:after="0" w:line="240" w:lineRule="auto"/>
      <w:ind w:firstLine="851"/>
      <w:jc w:val="both"/>
    </w:pPr>
    <w:rPr>
      <w:rFonts w:ascii="Courier New" w:hAnsi="Courier New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0144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860144"/>
    <w:rPr>
      <w:rFonts w:ascii="Segoe UI" w:hAnsi="Segoe UI" w:cs="Segoe UI"/>
      <w:sz w:val="18"/>
      <w:szCs w:val="18"/>
      <w:lang w:eastAsia="ar-SA"/>
    </w:rPr>
  </w:style>
  <w:style w:type="character" w:customStyle="1" w:styleId="Bodytext2">
    <w:name w:val="Body text (2)_"/>
    <w:link w:val="Bodytext21"/>
    <w:uiPriority w:val="99"/>
    <w:rsid w:val="00613851"/>
    <w:rPr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13851"/>
    <w:pPr>
      <w:widowControl w:val="0"/>
      <w:shd w:val="clear" w:color="auto" w:fill="FFFFFF"/>
      <w:suppressAutoHyphens w:val="0"/>
      <w:spacing w:after="360" w:line="240" w:lineRule="atLeast"/>
      <w:jc w:val="both"/>
    </w:pPr>
    <w:rPr>
      <w:rFonts w:ascii="Times New Roman" w:hAnsi="Times New Roman" w:cs="Times New Roman"/>
      <w:lang w:eastAsia="ru-RU"/>
    </w:rPr>
  </w:style>
  <w:style w:type="table" w:styleId="af">
    <w:name w:val="Table Grid"/>
    <w:basedOn w:val="a1"/>
    <w:uiPriority w:val="39"/>
    <w:rsid w:val="003E3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7631E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rsid w:val="00141E70"/>
  </w:style>
  <w:style w:type="character" w:styleId="af1">
    <w:name w:val="Hyperlink"/>
    <w:uiPriority w:val="99"/>
    <w:semiHidden/>
    <w:unhideWhenUsed/>
    <w:rsid w:val="00141E70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EA0C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A0C9E"/>
    <w:rPr>
      <w:rFonts w:ascii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EA0C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A0C9E"/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AA1305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Strong"/>
    <w:qFormat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DefaultFontStyle">
    <w:name w:val="DefaultFontStyle"/>
    <w:rPr>
      <w:rFonts w:ascii="DejaVu Sans Condensed" w:eastAsia="DejaVu Sans Condensed" w:hAnsi="DejaVu Sans Condensed" w:cs="DejaVu Sans Condensed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5">
    <w:name w:val="CharStyle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a4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CharStyle7">
    <w:name w:val="CharStyle7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4">
    <w:name w:val="CharStyle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4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3">
    <w:name w:val="Абзац списка1"/>
    <w:basedOn w:val="a"/>
    <w:pPr>
      <w:ind w:left="720"/>
    </w:pPr>
  </w:style>
  <w:style w:type="paragraph" w:styleId="ac">
    <w:name w:val="List Paragraph"/>
    <w:basedOn w:val="a"/>
    <w:qFormat/>
    <w:pPr>
      <w:ind w:left="720"/>
    </w:pPr>
  </w:style>
  <w:style w:type="paragraph" w:customStyle="1" w:styleId="22">
    <w:name w:val="Основной текст (2)"/>
    <w:pPr>
      <w:widowControl w:val="0"/>
      <w:shd w:val="clear" w:color="auto" w:fill="FFFFFF"/>
      <w:suppressAutoHyphens/>
      <w:spacing w:line="0" w:lineRule="atLeast"/>
    </w:pPr>
    <w:rPr>
      <w:sz w:val="24"/>
      <w:szCs w:val="24"/>
      <w:lang w:eastAsia="hi-IN" w:bidi="hi-IN"/>
    </w:rPr>
  </w:style>
  <w:style w:type="paragraph" w:customStyle="1" w:styleId="3">
    <w:name w:val="Основной текст (3)"/>
    <w:pPr>
      <w:widowControl w:val="0"/>
      <w:shd w:val="clear" w:color="auto" w:fill="FFFFFF"/>
      <w:suppressAutoHyphens/>
      <w:spacing w:before="60" w:line="0" w:lineRule="atLeast"/>
      <w:jc w:val="center"/>
    </w:pPr>
    <w:rPr>
      <w:b/>
      <w:bCs/>
      <w:sz w:val="18"/>
      <w:szCs w:val="18"/>
      <w:lang w:eastAsia="hi-IN" w:bidi="hi-IN"/>
    </w:rPr>
  </w:style>
  <w:style w:type="paragraph" w:customStyle="1" w:styleId="40">
    <w:name w:val="Стиль4"/>
    <w:basedOn w:val="a"/>
    <w:rsid w:val="003A76CB"/>
    <w:pPr>
      <w:suppressAutoHyphens w:val="0"/>
      <w:spacing w:after="0" w:line="240" w:lineRule="auto"/>
      <w:ind w:firstLine="851"/>
      <w:jc w:val="both"/>
    </w:pPr>
    <w:rPr>
      <w:rFonts w:ascii="Courier New" w:hAnsi="Courier New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0144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860144"/>
    <w:rPr>
      <w:rFonts w:ascii="Segoe UI" w:hAnsi="Segoe UI" w:cs="Segoe UI"/>
      <w:sz w:val="18"/>
      <w:szCs w:val="18"/>
      <w:lang w:eastAsia="ar-SA"/>
    </w:rPr>
  </w:style>
  <w:style w:type="character" w:customStyle="1" w:styleId="Bodytext2">
    <w:name w:val="Body text (2)_"/>
    <w:link w:val="Bodytext21"/>
    <w:uiPriority w:val="99"/>
    <w:rsid w:val="00613851"/>
    <w:rPr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13851"/>
    <w:pPr>
      <w:widowControl w:val="0"/>
      <w:shd w:val="clear" w:color="auto" w:fill="FFFFFF"/>
      <w:suppressAutoHyphens w:val="0"/>
      <w:spacing w:after="360" w:line="240" w:lineRule="atLeast"/>
      <w:jc w:val="both"/>
    </w:pPr>
    <w:rPr>
      <w:rFonts w:ascii="Times New Roman" w:hAnsi="Times New Roman" w:cs="Times New Roman"/>
      <w:lang w:eastAsia="ru-RU"/>
    </w:rPr>
  </w:style>
  <w:style w:type="table" w:styleId="af">
    <w:name w:val="Table Grid"/>
    <w:basedOn w:val="a1"/>
    <w:uiPriority w:val="39"/>
    <w:rsid w:val="003E3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7631E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rsid w:val="00141E70"/>
  </w:style>
  <w:style w:type="character" w:styleId="af1">
    <w:name w:val="Hyperlink"/>
    <w:uiPriority w:val="99"/>
    <w:semiHidden/>
    <w:unhideWhenUsed/>
    <w:rsid w:val="00141E70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EA0C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A0C9E"/>
    <w:rPr>
      <w:rFonts w:ascii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EA0C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A0C9E"/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AA1305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денис</cp:lastModifiedBy>
  <cp:revision>2</cp:revision>
  <cp:lastPrinted>2020-03-13T10:18:00Z</cp:lastPrinted>
  <dcterms:created xsi:type="dcterms:W3CDTF">2020-03-13T10:27:00Z</dcterms:created>
  <dcterms:modified xsi:type="dcterms:W3CDTF">2020-03-13T10:27:00Z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